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административного наказания</w:t>
      </w:r>
    </w:p>
    <w:p w:rsidR="00943D6B" w:rsidRPr="004214D4" w:rsidP="0094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г.Ханты-Мансийск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4214D4" w:rsidR="006265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05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26DB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786477" w:rsidRPr="004214D4" w:rsidP="00943D6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Ми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ровой судья судебного участка №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Ханты-Мансийского судебного района Ханты-Мансийского автономного округа – Югры 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Горленко Е.В.</w:t>
      </w:r>
      <w:r w:rsidRPr="004214D4" w:rsidR="004214D4">
        <w:rPr>
          <w:sz w:val="26"/>
          <w:szCs w:val="26"/>
        </w:rPr>
        <w:t>,</w:t>
      </w:r>
    </w:p>
    <w:p w:rsidR="00943D6B" w:rsidRPr="00786477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</w:t>
      </w:r>
      <w:r w:rsidR="008A75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ии </w:t>
      </w:r>
      <w:r w:rsidRPr="008A7532" w:rsidR="008A753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№5-</w:t>
      </w:r>
      <w:r w:rsidR="00804E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62-2804/2025</w:t>
      </w:r>
      <w:r w:rsidRP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возбужденное по ч.2 ст.15.33 КоАП РФ в отношении должностного лица - 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президента </w:t>
      </w:r>
      <w:r w:rsidR="00CC4D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***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Шишелякина</w:t>
      </w:r>
      <w:r w:rsidRPr="00786477" w:rsidR="007864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C4D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А.А.***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сведений о привлечении к административной ответственности не имеется</w:t>
      </w:r>
      <w:r w:rsidRPr="00786477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43D6B" w:rsidRPr="004214D4" w:rsidP="0094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43D6B" w:rsidRPr="004214D4" w:rsidP="00943D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2CD6" w:rsidRPr="00232CD6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являясь </w:t>
      </w:r>
      <w:r w:rsidR="004630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президентом</w:t>
      </w:r>
      <w:r w:rsidRPr="00463092" w:rsidR="00463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4D5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2B055C"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исполняя должностные обязанности по адресу: </w:t>
      </w:r>
      <w:r w:rsidR="00CC4D5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7F45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нарушение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в срок 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до 24 часов 00 минут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4214D4" w:rsid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4214D4" w:rsidR="00B90D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214D4" w:rsidR="00EF4F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предоставил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 о начисленных страховых взносах в составе единой формы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ЕФС-1</w:t>
      </w:r>
      <w:r w:rsidR="00EA40E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раздел 2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9 месяцев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6C2D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3E1DF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DC2D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Отделение Фонда пенсионного и социального страхования РФ по </w:t>
      </w:r>
      <w:r w:rsidR="00CC4D5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чем 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26.</w:t>
      </w:r>
      <w:r w:rsidR="00804EB4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2B055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00 часов 01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</w:t>
      </w:r>
      <w:r w:rsidRPr="004214D4" w:rsidR="001C65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совершил правонарушение, предусмотренное ч.2 ст.15.33 КоАП РФ.</w:t>
      </w:r>
    </w:p>
    <w:p w:rsidR="001C659D" w:rsidRPr="004214D4" w:rsidP="00232C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P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судебное заседание не явился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, о месте и вре</w:t>
      </w:r>
      <w:r w:rsidRPr="004214D4" w:rsidR="00FA5278">
        <w:rPr>
          <w:rFonts w:ascii="Times New Roman" w:eastAsia="Times New Roman" w:hAnsi="Times New Roman" w:cs="Times New Roman"/>
          <w:sz w:val="26"/>
          <w:szCs w:val="26"/>
          <w:lang w:eastAsia="ru-RU"/>
        </w:rPr>
        <w:t>ме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ни судебного заседания извещен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надлежащим образом, об отложении судебного заседания не ходатайствовал.</w:t>
      </w:r>
    </w:p>
    <w:p w:rsidR="001C659D" w:rsidRPr="004214D4" w:rsidP="001C6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судья, руководствуясь ст.25.1 КоАП РФ счел возможным рассмотреть дело об административном правонарушении в отсутствие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1C6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144420" w:rsidRPr="004214D4" w:rsidP="001444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соответствии с ч.2 ст.</w:t>
      </w:r>
      <w:r w:rsidRPr="004214D4">
        <w:rPr>
          <w:rStyle w:val="Hyperlink"/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none"/>
          <w:lang w:eastAsia="ru-RU"/>
        </w:rPr>
        <w:t xml:space="preserve">15.33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КоАП РФ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влечет наложение административного штрафа на должностных лиц в размере от трехсот до пятисот рублей.</w:t>
      </w:r>
    </w:p>
    <w:p w:rsidR="00C77442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hAnsi="Times New Roman" w:cs="Times New Roman"/>
          <w:color w:val="000000" w:themeColor="text1"/>
          <w:sz w:val="26"/>
          <w:szCs w:val="26"/>
        </w:rPr>
        <w:t>Согласно ч.1 ст.24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от 24.07.1998 №125-ФЗ «Об обязательном социальном страховании от несчастных случаев на производстве и профессиональных заболеваний», </w:t>
      </w:r>
      <w:r w:rsidRPr="004214D4" w:rsidR="00942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</w:t>
      </w:r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трахователи в установленном порядке осуществляют </w:t>
      </w:r>
      <w:hyperlink r:id="rId4" w:anchor="/document/404778833/entry/2000" w:history="1">
        <w:r w:rsidRPr="004214D4" w:rsidR="0014442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учет</w:t>
        </w:r>
      </w:hyperlink>
      <w:r w:rsidRPr="004214D4" w:rsidR="0014442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8174B6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 </w:t>
      </w:r>
      <w:hyperlink r:id="rId4" w:anchor="/document/405976449/entry/1000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единой формы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сведений, предусмотренной </w:t>
      </w:r>
      <w:hyperlink r:id="rId4" w:anchor="/document/10106192/entry/8" w:history="1">
        <w:r w:rsidRPr="004214D4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8</w:t>
        </w:r>
      </w:hyperlink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 Федерального закона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 апреля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1996 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1C659D" w:rsidRPr="004214D4" w:rsidP="00942D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нарушение указанных требований законодательства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установленные законом сроки 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позднее 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0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октября</w:t>
      </w:r>
      <w:r w:rsidRPr="004214D4" w:rsidR="008174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4214D4" w:rsidR="003354D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года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по </w:t>
      </w:r>
      <w:r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форме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ЕФС-1, </w:t>
      </w:r>
      <w:r w:rsidR="0080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 2 за 9 месяцев (3</w:t>
      </w:r>
      <w:r w:rsidRPr="003E1DF2" w:rsidR="003E1D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квартал) 2024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года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214D4" w:rsidR="00EF5C2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 представил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фактически предоставив 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отчет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форме электронного документа </w:t>
      </w:r>
      <w:r w:rsidR="0080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27.12.2024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Виновность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совершении вышеуказанных действий подтверждается совокупностью, исследованных судом доказательств: протоколом об адм</w:t>
      </w:r>
      <w:r w:rsidRPr="004214D4" w:rsidR="00B90DE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инистративном правонарушении</w:t>
      </w:r>
      <w:r w:rsidRPr="004214D4" w:rsidR="00C7744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="00804EB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14.01.2025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; </w:t>
      </w:r>
      <w:r w:rsidRPr="002B055C" w:rsidR="002B055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отчетностью по форме ЕФС-1, раздел 2; скриншот программного обеспечения, подтверждающий дату поступления отчетности; выпиской из ЮГРЮЛ</w:t>
      </w:r>
      <w:r w:rsidRPr="004214D4" w:rsidR="0083638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C659D" w:rsidRPr="004214D4" w:rsidP="00942D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Бездействие 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Шишелякин</w:t>
      </w:r>
      <w:r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786477" w:rsidR="007864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А.А</w:t>
      </w:r>
      <w:r w:rsidRPr="004214D4" w:rsidR="0028618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квалифицирует по ч.2 ст.15.33 КоАП РФ - </w:t>
      </w:r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нарушение установленных </w:t>
      </w:r>
      <w:hyperlink r:id="rId4" w:anchor="/document/12112505/entry/24" w:history="1">
        <w:r w:rsidRPr="004214D4">
          <w:rPr>
            <w:rFonts w:ascii="Times New Roman" w:hAnsi="Times New Roman" w:cs="Times New Roman"/>
            <w:color w:val="000000" w:themeColor="text1"/>
            <w:sz w:val="26"/>
            <w:szCs w:val="26"/>
            <w:shd w:val="clear" w:color="auto" w:fill="FFFFFF"/>
          </w:rPr>
          <w:t>законодательством</w:t>
        </w:r>
      </w:hyperlink>
      <w:r w:rsidRPr="004214D4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 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 w:rsidRPr="004214D4">
        <w:rPr>
          <w:rFonts w:ascii="Times New Roman" w:hAnsi="Times New Roman" w:cs="Times New Roman"/>
          <w:sz w:val="26"/>
          <w:szCs w:val="26"/>
        </w:rPr>
        <w:t>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4214D4" w:rsidRPr="004214D4" w:rsidP="004214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Смягчающих и отягчающих административную ответственность обстоятельств мировым судьей не установлено. 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основании изложенного, руководствуясь ст. ст. 23.1, 29.5, 29.6, 29.10 КоАП РФ, мировой судья</w:t>
      </w:r>
      <w:r w:rsidRPr="004214D4"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  <w:t>,</w:t>
      </w:r>
    </w:p>
    <w:p w:rsidR="004214D4" w:rsidRPr="004214D4" w:rsidP="004214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sz w:val="26"/>
          <w:szCs w:val="26"/>
          <w:lang w:eastAsia="ru-RU"/>
        </w:rPr>
      </w:pP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b/>
          <w:bCs/>
          <w:snapToGrid w:val="0"/>
          <w:sz w:val="26"/>
          <w:szCs w:val="26"/>
          <w:lang w:eastAsia="ru-RU"/>
        </w:rPr>
        <w:t>ПОСТАНОВИЛ</w:t>
      </w:r>
      <w:r w:rsidRPr="004214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</w:t>
      </w:r>
    </w:p>
    <w:p w:rsidR="004214D4" w:rsidRPr="004214D4" w:rsidP="004214D4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должностное лицо - 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президента </w:t>
      </w:r>
      <w:r w:rsidR="00CC4D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***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Шишелякина</w:t>
      </w:r>
      <w:r w:rsidRPr="00786477" w:rsidR="0078647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CC4D5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А.А.</w:t>
      </w:r>
      <w:r w:rsidRPr="002B055C" w:rsidR="002B055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виновным в совершении административного прав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онарушения, предусмотренного ч.2 ст. 15.33</w:t>
      </w:r>
      <w:r w:rsidRPr="004214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КоАП РФ </w:t>
      </w: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назначить наказание в виде административного штрафа в размере трехсот (300) рублей.  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873E98" w:rsidRPr="00873E98" w:rsidP="00873E98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73E9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штраф подлежит уплате по реквизитам:  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г.Ханты-Мансийск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получателя: 8601002078 КПП получателя: 860101001 ОКТМО 71871000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БИК ТОФК-007162163 КБК 79711601230060003140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получателя платежа (номер казначейского счета) 03100643000000018700</w:t>
      </w:r>
    </w:p>
    <w:p w:rsidR="002B055C" w:rsidRPr="002B055C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B055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Кор/счет 40102810245370000007</w:t>
      </w:r>
    </w:p>
    <w:p w:rsidR="00942D7D" w:rsidRPr="004214D4" w:rsidP="002B055C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УИН </w:t>
      </w:r>
      <w:r w:rsidR="003E1D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7978600</w:t>
      </w:r>
      <w:r w:rsidR="00804EB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1401250007001</w:t>
      </w:r>
      <w:r w:rsidRPr="004214D4" w:rsidR="00EF5C2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42D7D" w:rsidRPr="004214D4" w:rsidP="001C659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</w:p>
    <w:p w:rsidR="00CC4F1E" w:rsidRPr="00CC4D5E" w:rsidP="00CC4D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Мировой судья </w:t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</w:r>
      <w:r w:rsidRP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ab/>
        <w:t xml:space="preserve">                                      </w:t>
      </w:r>
      <w:r w:rsidRPr="004214D4" w:rsidR="004214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Е.В. Горленко</w:t>
      </w:r>
    </w:p>
    <w:sectPr w:rsidSect="0078337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6B"/>
    <w:rsid w:val="00076E25"/>
    <w:rsid w:val="00085D72"/>
    <w:rsid w:val="000D33A0"/>
    <w:rsid w:val="000E5505"/>
    <w:rsid w:val="00144420"/>
    <w:rsid w:val="001C659D"/>
    <w:rsid w:val="001D5675"/>
    <w:rsid w:val="002248E9"/>
    <w:rsid w:val="00232CD6"/>
    <w:rsid w:val="0023356C"/>
    <w:rsid w:val="002633B8"/>
    <w:rsid w:val="002670B9"/>
    <w:rsid w:val="00286185"/>
    <w:rsid w:val="002B055C"/>
    <w:rsid w:val="002F52DB"/>
    <w:rsid w:val="003354DF"/>
    <w:rsid w:val="00376A01"/>
    <w:rsid w:val="00390D2E"/>
    <w:rsid w:val="003E083B"/>
    <w:rsid w:val="003E1DF2"/>
    <w:rsid w:val="00406CF0"/>
    <w:rsid w:val="004214D4"/>
    <w:rsid w:val="00453AC6"/>
    <w:rsid w:val="00463092"/>
    <w:rsid w:val="004E0973"/>
    <w:rsid w:val="00543CA1"/>
    <w:rsid w:val="0055426A"/>
    <w:rsid w:val="005643EF"/>
    <w:rsid w:val="00581582"/>
    <w:rsid w:val="005E068B"/>
    <w:rsid w:val="00615967"/>
    <w:rsid w:val="00624A3D"/>
    <w:rsid w:val="00626501"/>
    <w:rsid w:val="006371F9"/>
    <w:rsid w:val="006523DE"/>
    <w:rsid w:val="00662A66"/>
    <w:rsid w:val="006B3D0A"/>
    <w:rsid w:val="006C2DD5"/>
    <w:rsid w:val="006D26DB"/>
    <w:rsid w:val="006F6682"/>
    <w:rsid w:val="00770433"/>
    <w:rsid w:val="00774322"/>
    <w:rsid w:val="00786477"/>
    <w:rsid w:val="00787E77"/>
    <w:rsid w:val="007C3E17"/>
    <w:rsid w:val="007F4548"/>
    <w:rsid w:val="00804EB4"/>
    <w:rsid w:val="00810DBE"/>
    <w:rsid w:val="008174B6"/>
    <w:rsid w:val="00830FE6"/>
    <w:rsid w:val="0083289E"/>
    <w:rsid w:val="00836381"/>
    <w:rsid w:val="00873E98"/>
    <w:rsid w:val="00890092"/>
    <w:rsid w:val="008A7532"/>
    <w:rsid w:val="008E1563"/>
    <w:rsid w:val="00942D7D"/>
    <w:rsid w:val="00943D6B"/>
    <w:rsid w:val="00972381"/>
    <w:rsid w:val="009A2A3B"/>
    <w:rsid w:val="009D7B5C"/>
    <w:rsid w:val="00A23237"/>
    <w:rsid w:val="00A46D7A"/>
    <w:rsid w:val="00A55868"/>
    <w:rsid w:val="00A713D9"/>
    <w:rsid w:val="00AA7740"/>
    <w:rsid w:val="00B90DE3"/>
    <w:rsid w:val="00BB29BF"/>
    <w:rsid w:val="00C04A86"/>
    <w:rsid w:val="00C56F53"/>
    <w:rsid w:val="00C77442"/>
    <w:rsid w:val="00CB4CB7"/>
    <w:rsid w:val="00CB56CF"/>
    <w:rsid w:val="00CC1795"/>
    <w:rsid w:val="00CC4D5E"/>
    <w:rsid w:val="00CC4F1E"/>
    <w:rsid w:val="00CF118F"/>
    <w:rsid w:val="00D3325B"/>
    <w:rsid w:val="00D40659"/>
    <w:rsid w:val="00D93158"/>
    <w:rsid w:val="00DA4649"/>
    <w:rsid w:val="00DB3578"/>
    <w:rsid w:val="00DC2D65"/>
    <w:rsid w:val="00DC73C4"/>
    <w:rsid w:val="00E92A9C"/>
    <w:rsid w:val="00EA40E4"/>
    <w:rsid w:val="00EC2FD6"/>
    <w:rsid w:val="00ED24C4"/>
    <w:rsid w:val="00EF18A9"/>
    <w:rsid w:val="00EF4FD5"/>
    <w:rsid w:val="00EF5C26"/>
    <w:rsid w:val="00F73D05"/>
    <w:rsid w:val="00F93507"/>
    <w:rsid w:val="00FA5278"/>
    <w:rsid w:val="00FD03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AE6EF3-CFF2-4E80-8F0B-E08BABD2D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3D6B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624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4A3D"/>
    <w:rPr>
      <w:rFonts w:ascii="Segoe UI" w:hAnsi="Segoe UI" w:cs="Segoe UI"/>
      <w:sz w:val="18"/>
      <w:szCs w:val="18"/>
    </w:rPr>
  </w:style>
  <w:style w:type="paragraph" w:customStyle="1" w:styleId="s1">
    <w:name w:val="s_1"/>
    <w:basedOn w:val="Normal"/>
    <w:rsid w:val="00144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